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ED" w:rsidRDefault="002421ED" w:rsidP="002421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421ED" w:rsidSect="002421ED">
          <w:footerReference w:type="default" r:id="rId7"/>
          <w:pgSz w:w="11906" w:h="16838"/>
          <w:pgMar w:top="227" w:right="227" w:bottom="227" w:left="22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13450</wp:posOffset>
            </wp:positionH>
            <wp:positionV relativeFrom="paragraph">
              <wp:posOffset>-5600</wp:posOffset>
            </wp:positionV>
            <wp:extent cx="7282296" cy="10183091"/>
            <wp:effectExtent l="19050" t="0" r="0" b="0"/>
            <wp:wrapNone/>
            <wp:docPr id="1" name="Рисунок 1" descr="D:\ОБЩИЕ документы\Документы к проверке 08.11.2016\Отчет о выполнении\№69 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документы\Документы к проверке 08.11.2016\Отчет о выполнении\№69 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296" cy="1018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700" w:rsidRPr="00BF0A7C" w:rsidRDefault="00594700" w:rsidP="002421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профиля чередуются с гуманитарными предметами. Для обучающихся 1 классов наиболее трудные предметы проводятся на 2 уроке; 2–4 классов – 2–3 уроках; для обучающихся 5–11классов – на 2–4 уроках. В начальных классах сдвоенные уроки не проводятся.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>В течение учебного дня проводится не более одной контрольной работы. Контрольные работы проводятся, как правило, на 2–4 уроках. Продолжительность урока (академический час) во всех классах, за исключением 1-х классов, составляет 45 минут.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Обучение в 1 классе осуществляется с соблюдением следующих дополнительных </w:t>
      </w:r>
    </w:p>
    <w:p w:rsidR="00594700" w:rsidRPr="00BF0A7C" w:rsidRDefault="00594700" w:rsidP="007A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требований: </w:t>
      </w:r>
    </w:p>
    <w:p w:rsidR="00594700" w:rsidRPr="00BF0A7C" w:rsidRDefault="00594700" w:rsidP="007A1F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проводятся по 5-дневной учебной неделе; </w:t>
      </w:r>
    </w:p>
    <w:p w:rsidR="00594700" w:rsidRPr="00BF0A7C" w:rsidRDefault="00594700" w:rsidP="007A1F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каждый); </w:t>
      </w:r>
    </w:p>
    <w:p w:rsidR="00594700" w:rsidRPr="00BF0A7C" w:rsidRDefault="00594700" w:rsidP="007A1F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для посещающих группу продленного дня организуются 3-разовое питание и прогулки; </w:t>
      </w:r>
    </w:p>
    <w:p w:rsidR="00594700" w:rsidRPr="00BF0A7C" w:rsidRDefault="00594700" w:rsidP="007A1F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Для предупреждения переутомления обучающихся и сохранения оптимального </w:t>
      </w:r>
    </w:p>
    <w:p w:rsidR="00594700" w:rsidRPr="00BF0A7C" w:rsidRDefault="00594700" w:rsidP="007A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>уровня их работоспособности на протяжении недели в расписании занятий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предусматривается облегченный учебный день – четверг или пятница.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перемен между уроками составляет не менее 10 минут, большой перемены (после 2 или 3 уроков) – 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>Между занятиями по основным общеобразовательным программам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и посещением объединений дополнительного образования в Учреждении должен быть перерыв для отдыха не менее часа.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Окончание занятий в объединениях дополнительного образования в Учреждении </w:t>
      </w:r>
    </w:p>
    <w:p w:rsidR="00594700" w:rsidRPr="00BF0A7C" w:rsidRDefault="00594700" w:rsidP="007A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>должно быть не позднее 21.00 ч.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Занятия объединениях дополнительного образования в Учреждении могут </w:t>
      </w:r>
    </w:p>
    <w:p w:rsidR="00594700" w:rsidRPr="00BF0A7C" w:rsidRDefault="00594700" w:rsidP="007A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>проводиться в любой день недели, включая воскресные и каникулы.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продолжительность занятий в объединениях дополнительного </w:t>
      </w:r>
    </w:p>
    <w:p w:rsidR="00594700" w:rsidRPr="00BF0A7C" w:rsidRDefault="00594700" w:rsidP="007A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>образования в учебные дни составляет 1,5 часа, в выходные и каникулярные дни –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3 часа. После 30–45 минут занятий устраивается перерыв длительностью не менее 10 минут для отдыха обучающихся и проветривания помещений.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Режим занятий объединений дополнительного образования устанавливается </w:t>
      </w:r>
    </w:p>
    <w:p w:rsidR="00594700" w:rsidRPr="00BF0A7C" w:rsidRDefault="00594700" w:rsidP="007A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расписанием, утверждаемым директором Учреждения по представлению педагогических </w:t>
      </w:r>
    </w:p>
    <w:p w:rsidR="00594700" w:rsidRPr="00BF0A7C" w:rsidRDefault="00594700" w:rsidP="007A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>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Посещение обучающимся занятий более чем в 2 объединениях дополнительного </w:t>
      </w:r>
    </w:p>
    <w:p w:rsidR="00594700" w:rsidRPr="00BF0A7C" w:rsidRDefault="00594700" w:rsidP="007A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>образования не рекомендуется.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При привлечении обучающихся среднего и старшего возрастов к трудовой </w:t>
      </w:r>
    </w:p>
    <w:p w:rsidR="00594700" w:rsidRPr="00BF0A7C" w:rsidRDefault="00594700" w:rsidP="007A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>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индивидуального обучения обучающихся на дому проводится на </w:t>
      </w:r>
    </w:p>
    <w:p w:rsidR="00594700" w:rsidRPr="00BF0A7C" w:rsidRDefault="00594700" w:rsidP="007A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>основании заключения лечебного учреждения и по заявлению родителей.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составляет: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в 1–4 классах –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до 8 часов;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в 5–8 классах –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до 10 часов;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в 8 классе –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до 11 часов;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в 10–11 классах –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до 12 часов в неделю.</w:t>
      </w:r>
    </w:p>
    <w:p w:rsidR="00594700" w:rsidRPr="00BF0A7C" w:rsidRDefault="00594700" w:rsidP="002421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 xml:space="preserve">Иные особенности режима занятий обучающихся в Учреждении устанавливаются </w:t>
      </w:r>
    </w:p>
    <w:p w:rsidR="00594700" w:rsidRPr="00BF0A7C" w:rsidRDefault="00594700" w:rsidP="007A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A7C">
        <w:rPr>
          <w:rFonts w:ascii="Times New Roman" w:eastAsia="Times New Roman" w:hAnsi="Times New Roman" w:cs="Times New Roman"/>
          <w:sz w:val="24"/>
          <w:szCs w:val="24"/>
        </w:rPr>
        <w:t>государственными санитарно-эпидемиологическими</w:t>
      </w:r>
      <w:r w:rsidR="00C12941" w:rsidRPr="00BF0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A7C">
        <w:rPr>
          <w:rFonts w:ascii="Times New Roman" w:eastAsia="Times New Roman" w:hAnsi="Times New Roman" w:cs="Times New Roman"/>
          <w:sz w:val="24"/>
          <w:szCs w:val="24"/>
        </w:rPr>
        <w:t>правилами и нормативами.</w:t>
      </w:r>
    </w:p>
    <w:p w:rsidR="00594700" w:rsidRPr="00BF0A7C" w:rsidRDefault="00594700" w:rsidP="007A1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700" w:rsidRPr="00BF0A7C" w:rsidSect="00FE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B6" w:rsidRDefault="00A80BB6" w:rsidP="000E476C">
      <w:pPr>
        <w:spacing w:after="0" w:line="240" w:lineRule="auto"/>
      </w:pPr>
      <w:r>
        <w:separator/>
      </w:r>
    </w:p>
  </w:endnote>
  <w:endnote w:type="continuationSeparator" w:id="1">
    <w:p w:rsidR="00A80BB6" w:rsidRDefault="00A80BB6" w:rsidP="000E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430"/>
      <w:docPartObj>
        <w:docPartGallery w:val="Page Numbers (Bottom of Page)"/>
        <w:docPartUnique/>
      </w:docPartObj>
    </w:sdtPr>
    <w:sdtContent>
      <w:p w:rsidR="000E476C" w:rsidRDefault="004C6A94">
        <w:pPr>
          <w:pStyle w:val="a6"/>
          <w:jc w:val="right"/>
        </w:pPr>
        <w:r w:rsidRPr="000E476C">
          <w:rPr>
            <w:rFonts w:ascii="Times New Roman" w:hAnsi="Times New Roman" w:cs="Times New Roman"/>
          </w:rPr>
          <w:fldChar w:fldCharType="begin"/>
        </w:r>
        <w:r w:rsidR="000E476C" w:rsidRPr="000E476C">
          <w:rPr>
            <w:rFonts w:ascii="Times New Roman" w:hAnsi="Times New Roman" w:cs="Times New Roman"/>
          </w:rPr>
          <w:instrText xml:space="preserve"> PAGE   \* MERGEFORMAT </w:instrText>
        </w:r>
        <w:r w:rsidRPr="000E476C">
          <w:rPr>
            <w:rFonts w:ascii="Times New Roman" w:hAnsi="Times New Roman" w:cs="Times New Roman"/>
          </w:rPr>
          <w:fldChar w:fldCharType="separate"/>
        </w:r>
        <w:r w:rsidR="002421ED">
          <w:rPr>
            <w:rFonts w:ascii="Times New Roman" w:hAnsi="Times New Roman" w:cs="Times New Roman"/>
            <w:noProof/>
          </w:rPr>
          <w:t>2</w:t>
        </w:r>
        <w:r w:rsidRPr="000E476C">
          <w:rPr>
            <w:rFonts w:ascii="Times New Roman" w:hAnsi="Times New Roman" w:cs="Times New Roman"/>
          </w:rPr>
          <w:fldChar w:fldCharType="end"/>
        </w:r>
      </w:p>
    </w:sdtContent>
  </w:sdt>
  <w:p w:rsidR="000E476C" w:rsidRDefault="000E47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B6" w:rsidRDefault="00A80BB6" w:rsidP="000E476C">
      <w:pPr>
        <w:spacing w:after="0" w:line="240" w:lineRule="auto"/>
      </w:pPr>
      <w:r>
        <w:separator/>
      </w:r>
    </w:p>
  </w:footnote>
  <w:footnote w:type="continuationSeparator" w:id="1">
    <w:p w:rsidR="00A80BB6" w:rsidRDefault="00A80BB6" w:rsidP="000E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F65"/>
    <w:multiLevelType w:val="hybridMultilevel"/>
    <w:tmpl w:val="10EC876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7F17"/>
    <w:multiLevelType w:val="hybridMultilevel"/>
    <w:tmpl w:val="CA70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15387"/>
    <w:multiLevelType w:val="hybridMultilevel"/>
    <w:tmpl w:val="AA1C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4700"/>
    <w:rsid w:val="000E476C"/>
    <w:rsid w:val="002421ED"/>
    <w:rsid w:val="003F2188"/>
    <w:rsid w:val="004C6A94"/>
    <w:rsid w:val="004D020A"/>
    <w:rsid w:val="004F6C6F"/>
    <w:rsid w:val="004F7DBD"/>
    <w:rsid w:val="005162BB"/>
    <w:rsid w:val="0054244E"/>
    <w:rsid w:val="00594700"/>
    <w:rsid w:val="00597893"/>
    <w:rsid w:val="005D6531"/>
    <w:rsid w:val="006A6882"/>
    <w:rsid w:val="007A1FA4"/>
    <w:rsid w:val="00931A0F"/>
    <w:rsid w:val="00970C49"/>
    <w:rsid w:val="009A321C"/>
    <w:rsid w:val="00A24B10"/>
    <w:rsid w:val="00A80BB6"/>
    <w:rsid w:val="00BF0A7C"/>
    <w:rsid w:val="00C12941"/>
    <w:rsid w:val="00C8204D"/>
    <w:rsid w:val="00E5050D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76C"/>
  </w:style>
  <w:style w:type="paragraph" w:styleId="a6">
    <w:name w:val="footer"/>
    <w:basedOn w:val="a"/>
    <w:link w:val="a7"/>
    <w:uiPriority w:val="99"/>
    <w:unhideWhenUsed/>
    <w:rsid w:val="000E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76C"/>
  </w:style>
  <w:style w:type="paragraph" w:styleId="a8">
    <w:name w:val="Balloon Text"/>
    <w:basedOn w:val="a"/>
    <w:link w:val="a9"/>
    <w:uiPriority w:val="99"/>
    <w:semiHidden/>
    <w:unhideWhenUsed/>
    <w:rsid w:val="0024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dcterms:created xsi:type="dcterms:W3CDTF">2015-05-12T09:32:00Z</dcterms:created>
  <dcterms:modified xsi:type="dcterms:W3CDTF">2017-03-20T12:14:00Z</dcterms:modified>
</cp:coreProperties>
</file>